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BA2909" w:rsidRPr="0035032B">
        <w:trPr>
          <w:trHeight w:hRule="exact" w:val="1666"/>
        </w:trPr>
        <w:tc>
          <w:tcPr>
            <w:tcW w:w="426" w:type="dxa"/>
          </w:tcPr>
          <w:p w:rsidR="00BA2909" w:rsidRDefault="00BA2909"/>
        </w:tc>
        <w:tc>
          <w:tcPr>
            <w:tcW w:w="710" w:type="dxa"/>
          </w:tcPr>
          <w:p w:rsidR="00BA2909" w:rsidRDefault="00BA2909"/>
        </w:tc>
        <w:tc>
          <w:tcPr>
            <w:tcW w:w="1419" w:type="dxa"/>
          </w:tcPr>
          <w:p w:rsidR="00BA2909" w:rsidRDefault="00BA2909"/>
        </w:tc>
        <w:tc>
          <w:tcPr>
            <w:tcW w:w="1419" w:type="dxa"/>
          </w:tcPr>
          <w:p w:rsidR="00BA2909" w:rsidRDefault="00BA2909"/>
        </w:tc>
        <w:tc>
          <w:tcPr>
            <w:tcW w:w="710" w:type="dxa"/>
          </w:tcPr>
          <w:p w:rsidR="00BA2909" w:rsidRDefault="00BA290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jc w:val="both"/>
              <w:rPr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BA290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A2909" w:rsidRPr="0035032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A2909" w:rsidRPr="0035032B">
        <w:trPr>
          <w:trHeight w:hRule="exact" w:val="211"/>
        </w:trPr>
        <w:tc>
          <w:tcPr>
            <w:tcW w:w="426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</w:tr>
      <w:tr w:rsidR="00BA2909">
        <w:trPr>
          <w:trHeight w:hRule="exact" w:val="416"/>
        </w:trPr>
        <w:tc>
          <w:tcPr>
            <w:tcW w:w="426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A2909" w:rsidRPr="0035032B">
        <w:trPr>
          <w:trHeight w:hRule="exact" w:val="277"/>
        </w:trPr>
        <w:tc>
          <w:tcPr>
            <w:tcW w:w="426" w:type="dxa"/>
          </w:tcPr>
          <w:p w:rsidR="00BA2909" w:rsidRDefault="00BA2909"/>
        </w:tc>
        <w:tc>
          <w:tcPr>
            <w:tcW w:w="710" w:type="dxa"/>
          </w:tcPr>
          <w:p w:rsidR="00BA2909" w:rsidRDefault="00BA2909"/>
        </w:tc>
        <w:tc>
          <w:tcPr>
            <w:tcW w:w="1419" w:type="dxa"/>
          </w:tcPr>
          <w:p w:rsidR="00BA2909" w:rsidRDefault="00BA2909"/>
        </w:tc>
        <w:tc>
          <w:tcPr>
            <w:tcW w:w="1419" w:type="dxa"/>
          </w:tcPr>
          <w:p w:rsidR="00BA2909" w:rsidRDefault="00BA2909"/>
        </w:tc>
        <w:tc>
          <w:tcPr>
            <w:tcW w:w="710" w:type="dxa"/>
          </w:tcPr>
          <w:p w:rsidR="00BA2909" w:rsidRDefault="00BA2909"/>
        </w:tc>
        <w:tc>
          <w:tcPr>
            <w:tcW w:w="426" w:type="dxa"/>
          </w:tcPr>
          <w:p w:rsidR="00BA2909" w:rsidRDefault="00BA2909"/>
        </w:tc>
        <w:tc>
          <w:tcPr>
            <w:tcW w:w="1277" w:type="dxa"/>
          </w:tcPr>
          <w:p w:rsidR="00BA2909" w:rsidRDefault="00BA290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A2909" w:rsidRPr="0060713A">
        <w:trPr>
          <w:trHeight w:hRule="exact" w:val="555"/>
        </w:trPr>
        <w:tc>
          <w:tcPr>
            <w:tcW w:w="426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2909" w:rsidRPr="0060713A" w:rsidRDefault="00EA502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BA2909">
        <w:trPr>
          <w:trHeight w:hRule="exact" w:val="277"/>
        </w:trPr>
        <w:tc>
          <w:tcPr>
            <w:tcW w:w="426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A2909">
        <w:trPr>
          <w:trHeight w:hRule="exact" w:val="277"/>
        </w:trPr>
        <w:tc>
          <w:tcPr>
            <w:tcW w:w="426" w:type="dxa"/>
          </w:tcPr>
          <w:p w:rsidR="00BA2909" w:rsidRDefault="00BA2909"/>
        </w:tc>
        <w:tc>
          <w:tcPr>
            <w:tcW w:w="710" w:type="dxa"/>
          </w:tcPr>
          <w:p w:rsidR="00BA2909" w:rsidRDefault="00BA2909"/>
        </w:tc>
        <w:tc>
          <w:tcPr>
            <w:tcW w:w="1419" w:type="dxa"/>
          </w:tcPr>
          <w:p w:rsidR="00BA2909" w:rsidRDefault="00BA2909"/>
        </w:tc>
        <w:tc>
          <w:tcPr>
            <w:tcW w:w="1419" w:type="dxa"/>
          </w:tcPr>
          <w:p w:rsidR="00BA2909" w:rsidRDefault="00BA2909"/>
        </w:tc>
        <w:tc>
          <w:tcPr>
            <w:tcW w:w="710" w:type="dxa"/>
          </w:tcPr>
          <w:p w:rsidR="00BA2909" w:rsidRDefault="00BA2909"/>
        </w:tc>
        <w:tc>
          <w:tcPr>
            <w:tcW w:w="426" w:type="dxa"/>
          </w:tcPr>
          <w:p w:rsidR="00BA2909" w:rsidRDefault="00BA2909"/>
        </w:tc>
        <w:tc>
          <w:tcPr>
            <w:tcW w:w="1277" w:type="dxa"/>
          </w:tcPr>
          <w:p w:rsidR="00BA2909" w:rsidRDefault="00BA2909"/>
        </w:tc>
        <w:tc>
          <w:tcPr>
            <w:tcW w:w="993" w:type="dxa"/>
          </w:tcPr>
          <w:p w:rsidR="00BA2909" w:rsidRDefault="00BA2909"/>
        </w:tc>
        <w:tc>
          <w:tcPr>
            <w:tcW w:w="2836" w:type="dxa"/>
          </w:tcPr>
          <w:p w:rsidR="00BA2909" w:rsidRDefault="00BA2909"/>
        </w:tc>
      </w:tr>
      <w:tr w:rsidR="00BA290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A2909">
        <w:trPr>
          <w:trHeight w:hRule="exact" w:val="775"/>
        </w:trPr>
        <w:tc>
          <w:tcPr>
            <w:tcW w:w="426" w:type="dxa"/>
          </w:tcPr>
          <w:p w:rsidR="00BA2909" w:rsidRDefault="00BA2909"/>
        </w:tc>
        <w:tc>
          <w:tcPr>
            <w:tcW w:w="710" w:type="dxa"/>
          </w:tcPr>
          <w:p w:rsidR="00BA2909" w:rsidRDefault="00BA2909"/>
        </w:tc>
        <w:tc>
          <w:tcPr>
            <w:tcW w:w="1419" w:type="dxa"/>
          </w:tcPr>
          <w:p w:rsidR="00BA2909" w:rsidRDefault="00BA290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педагогика</w:t>
            </w:r>
          </w:p>
          <w:p w:rsidR="00BA2909" w:rsidRDefault="0060713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К.М.02.07</w:t>
            </w:r>
          </w:p>
        </w:tc>
        <w:tc>
          <w:tcPr>
            <w:tcW w:w="2836" w:type="dxa"/>
          </w:tcPr>
          <w:p w:rsidR="00BA2909" w:rsidRDefault="00BA2909"/>
        </w:tc>
      </w:tr>
      <w:tr w:rsidR="00BA290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A2909" w:rsidRPr="0035032B">
        <w:trPr>
          <w:trHeight w:hRule="exact" w:val="1389"/>
        </w:trPr>
        <w:tc>
          <w:tcPr>
            <w:tcW w:w="426" w:type="dxa"/>
          </w:tcPr>
          <w:p w:rsidR="00BA2909" w:rsidRDefault="00BA290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BA2909" w:rsidRPr="0060713A" w:rsidRDefault="00607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BA2909" w:rsidRPr="0060713A" w:rsidRDefault="00607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A2909" w:rsidRPr="0035032B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BA2909" w:rsidRPr="0035032B">
        <w:trPr>
          <w:trHeight w:hRule="exact" w:val="416"/>
        </w:trPr>
        <w:tc>
          <w:tcPr>
            <w:tcW w:w="426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</w:tr>
      <w:tr w:rsidR="00BA290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A2909" w:rsidRDefault="00BA2909"/>
        </w:tc>
        <w:tc>
          <w:tcPr>
            <w:tcW w:w="426" w:type="dxa"/>
          </w:tcPr>
          <w:p w:rsidR="00BA2909" w:rsidRDefault="00BA2909"/>
        </w:tc>
        <w:tc>
          <w:tcPr>
            <w:tcW w:w="1277" w:type="dxa"/>
          </w:tcPr>
          <w:p w:rsidR="00BA2909" w:rsidRDefault="00BA2909"/>
        </w:tc>
        <w:tc>
          <w:tcPr>
            <w:tcW w:w="993" w:type="dxa"/>
          </w:tcPr>
          <w:p w:rsidR="00BA2909" w:rsidRDefault="00BA2909"/>
        </w:tc>
        <w:tc>
          <w:tcPr>
            <w:tcW w:w="2836" w:type="dxa"/>
          </w:tcPr>
          <w:p w:rsidR="00BA2909" w:rsidRDefault="00BA2909"/>
        </w:tc>
      </w:tr>
      <w:tr w:rsidR="00BA2909">
        <w:trPr>
          <w:trHeight w:hRule="exact" w:val="155"/>
        </w:trPr>
        <w:tc>
          <w:tcPr>
            <w:tcW w:w="426" w:type="dxa"/>
          </w:tcPr>
          <w:p w:rsidR="00BA2909" w:rsidRDefault="00BA2909"/>
        </w:tc>
        <w:tc>
          <w:tcPr>
            <w:tcW w:w="710" w:type="dxa"/>
          </w:tcPr>
          <w:p w:rsidR="00BA2909" w:rsidRDefault="00BA2909"/>
        </w:tc>
        <w:tc>
          <w:tcPr>
            <w:tcW w:w="1419" w:type="dxa"/>
          </w:tcPr>
          <w:p w:rsidR="00BA2909" w:rsidRDefault="00BA2909"/>
        </w:tc>
        <w:tc>
          <w:tcPr>
            <w:tcW w:w="1419" w:type="dxa"/>
          </w:tcPr>
          <w:p w:rsidR="00BA2909" w:rsidRDefault="00BA2909"/>
        </w:tc>
        <w:tc>
          <w:tcPr>
            <w:tcW w:w="710" w:type="dxa"/>
          </w:tcPr>
          <w:p w:rsidR="00BA2909" w:rsidRDefault="00BA2909"/>
        </w:tc>
        <w:tc>
          <w:tcPr>
            <w:tcW w:w="426" w:type="dxa"/>
          </w:tcPr>
          <w:p w:rsidR="00BA2909" w:rsidRDefault="00BA2909"/>
        </w:tc>
        <w:tc>
          <w:tcPr>
            <w:tcW w:w="1277" w:type="dxa"/>
          </w:tcPr>
          <w:p w:rsidR="00BA2909" w:rsidRDefault="00BA2909"/>
        </w:tc>
        <w:tc>
          <w:tcPr>
            <w:tcW w:w="993" w:type="dxa"/>
          </w:tcPr>
          <w:p w:rsidR="00BA2909" w:rsidRDefault="00BA2909"/>
        </w:tc>
        <w:tc>
          <w:tcPr>
            <w:tcW w:w="2836" w:type="dxa"/>
          </w:tcPr>
          <w:p w:rsidR="00BA2909" w:rsidRDefault="00BA2909"/>
        </w:tc>
      </w:tr>
      <w:tr w:rsidR="00BA290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BA290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BA2909" w:rsidRPr="0035032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BA290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BA2909">
        <w:trPr>
          <w:trHeight w:hRule="exact" w:val="2726"/>
        </w:trPr>
        <w:tc>
          <w:tcPr>
            <w:tcW w:w="426" w:type="dxa"/>
          </w:tcPr>
          <w:p w:rsidR="00BA2909" w:rsidRDefault="00BA2909"/>
        </w:tc>
        <w:tc>
          <w:tcPr>
            <w:tcW w:w="710" w:type="dxa"/>
          </w:tcPr>
          <w:p w:rsidR="00BA2909" w:rsidRDefault="00BA2909"/>
        </w:tc>
        <w:tc>
          <w:tcPr>
            <w:tcW w:w="1419" w:type="dxa"/>
          </w:tcPr>
          <w:p w:rsidR="00BA2909" w:rsidRDefault="00BA2909"/>
        </w:tc>
        <w:tc>
          <w:tcPr>
            <w:tcW w:w="1419" w:type="dxa"/>
          </w:tcPr>
          <w:p w:rsidR="00BA2909" w:rsidRDefault="00BA2909"/>
        </w:tc>
        <w:tc>
          <w:tcPr>
            <w:tcW w:w="710" w:type="dxa"/>
          </w:tcPr>
          <w:p w:rsidR="00BA2909" w:rsidRDefault="00BA2909"/>
        </w:tc>
        <w:tc>
          <w:tcPr>
            <w:tcW w:w="426" w:type="dxa"/>
          </w:tcPr>
          <w:p w:rsidR="00BA2909" w:rsidRDefault="00BA2909"/>
        </w:tc>
        <w:tc>
          <w:tcPr>
            <w:tcW w:w="1277" w:type="dxa"/>
          </w:tcPr>
          <w:p w:rsidR="00BA2909" w:rsidRDefault="00BA2909"/>
        </w:tc>
        <w:tc>
          <w:tcPr>
            <w:tcW w:w="993" w:type="dxa"/>
          </w:tcPr>
          <w:p w:rsidR="00BA2909" w:rsidRDefault="00BA2909"/>
        </w:tc>
        <w:tc>
          <w:tcPr>
            <w:tcW w:w="2836" w:type="dxa"/>
          </w:tcPr>
          <w:p w:rsidR="00BA2909" w:rsidRDefault="00BA2909"/>
        </w:tc>
      </w:tr>
      <w:tr w:rsidR="00BA290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A290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3503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60713A"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A2909" w:rsidRPr="0060713A" w:rsidRDefault="00BA29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2909" w:rsidRPr="0060713A" w:rsidRDefault="00607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A2909" w:rsidRPr="0060713A" w:rsidRDefault="00BA29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A2909" w:rsidRDefault="006071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A290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A2909" w:rsidRPr="0060713A" w:rsidRDefault="00BA29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BA2909" w:rsidRPr="0060713A" w:rsidRDefault="00BA29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A2909" w:rsidRPr="0035032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BA2909" w:rsidRPr="0060713A" w:rsidRDefault="0060713A">
      <w:pPr>
        <w:rPr>
          <w:sz w:val="0"/>
          <w:szCs w:val="0"/>
          <w:lang w:val="ru-RU"/>
        </w:rPr>
      </w:pPr>
      <w:r w:rsidRPr="006071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29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A2909">
        <w:trPr>
          <w:trHeight w:hRule="exact" w:val="555"/>
        </w:trPr>
        <w:tc>
          <w:tcPr>
            <w:tcW w:w="9640" w:type="dxa"/>
          </w:tcPr>
          <w:p w:rsidR="00BA2909" w:rsidRDefault="00BA2909"/>
        </w:tc>
      </w:tr>
      <w:tr w:rsidR="00BA290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A2909" w:rsidRDefault="006071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2909" w:rsidRPr="003503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A2909" w:rsidRPr="0035032B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педагогика» в течение 2021/2022 учебного года: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A2909" w:rsidRPr="0035032B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К.М.02.07 «Социальная педагогика».</w:t>
            </w:r>
          </w:p>
        </w:tc>
      </w:tr>
    </w:tbl>
    <w:p w:rsidR="00BA2909" w:rsidRPr="0060713A" w:rsidRDefault="0060713A">
      <w:pPr>
        <w:rPr>
          <w:sz w:val="0"/>
          <w:szCs w:val="0"/>
          <w:lang w:val="ru-RU"/>
        </w:rPr>
      </w:pPr>
      <w:r w:rsidRPr="006071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2909" w:rsidRPr="003503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A2909" w:rsidRPr="0035032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A2909" w:rsidRPr="0035032B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использованию специальных знаний в работе с гражданами, оказавшимися в трудной жизненной ситуации различной  этиологии комплекса мер социального обеспечения, социальной помощи и социального обслуживания с целью улучшения условий их жизнедеятельности и самостоятельного обеспечения своих жизненных потребностей</w:t>
            </w:r>
          </w:p>
        </w:tc>
      </w:tr>
      <w:tr w:rsidR="00BA29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BA29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2909" w:rsidRPr="003503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ИПК-4.1 знать виды помощи и поддержки граждан и разных типов семей и семей с детьми, с целью преодоления неблагополучия и разрешения трудной жизненной ситуации</w:t>
            </w:r>
          </w:p>
        </w:tc>
      </w:tr>
      <w:tr w:rsidR="00BA2909" w:rsidRPr="003503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ИПК-4.2 уметь применять  современные технологии,  направленные на активизацию потенциала семей и семей с детьми в целях поддержки их ресурса для преодоления трудной жизненной ситуации</w:t>
            </w:r>
          </w:p>
        </w:tc>
      </w:tr>
      <w:tr w:rsidR="00BA2909" w:rsidRPr="003503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ИПК-4.3 владеть моделью взаимодействия с другими специалистами, учреждениями, организациями и сообществами в целях восстановления внутрисемейных связей, возврата ребенка в нормальные условия жизнедеятельности</w:t>
            </w:r>
          </w:p>
        </w:tc>
      </w:tr>
      <w:tr w:rsidR="00BA2909" w:rsidRPr="0035032B">
        <w:trPr>
          <w:trHeight w:hRule="exact" w:val="277"/>
        </w:trPr>
        <w:tc>
          <w:tcPr>
            <w:tcW w:w="9640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</w:tr>
      <w:tr w:rsidR="00BA2909" w:rsidRPr="003503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BA29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BA29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2909" w:rsidRPr="003503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ИУК-3.1 знать социально-психологические процессы развития группы, основные условия эффективной командной работы для достижения поставленной цели</w:t>
            </w:r>
          </w:p>
        </w:tc>
      </w:tr>
      <w:tr w:rsidR="00BA2909" w:rsidRPr="003503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ИУК-3.2 уметь определять свою роль в команде; понимать особенности поведения выделенных групп людей, с которыми работает/взаимодействует</w:t>
            </w:r>
          </w:p>
        </w:tc>
      </w:tr>
      <w:tr w:rsidR="00BA2909" w:rsidRPr="003503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ИУК-3.3 уметь 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</w:t>
            </w:r>
          </w:p>
        </w:tc>
      </w:tr>
      <w:tr w:rsidR="00BA2909" w:rsidRPr="003503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ИУК-3.4 владеть эффективным взаимодействием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BA2909" w:rsidRPr="003503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ИУК-3.5 владеть нормами и установленными правилами командной работы, нести личную ответственность за результат</w:t>
            </w:r>
          </w:p>
        </w:tc>
      </w:tr>
      <w:tr w:rsidR="00BA2909" w:rsidRPr="0035032B">
        <w:trPr>
          <w:trHeight w:hRule="exact" w:val="416"/>
        </w:trPr>
        <w:tc>
          <w:tcPr>
            <w:tcW w:w="9640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</w:tr>
      <w:tr w:rsidR="00BA2909" w:rsidRPr="003503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A2909" w:rsidRPr="0035032B">
        <w:trPr>
          <w:trHeight w:hRule="exact" w:val="4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BA2909">
            <w:pPr>
              <w:rPr>
                <w:lang w:val="ru-RU"/>
              </w:rPr>
            </w:pPr>
          </w:p>
        </w:tc>
      </w:tr>
    </w:tbl>
    <w:p w:rsidR="00BA2909" w:rsidRPr="0060713A" w:rsidRDefault="0060713A">
      <w:pPr>
        <w:rPr>
          <w:sz w:val="0"/>
          <w:szCs w:val="0"/>
          <w:lang w:val="ru-RU"/>
        </w:rPr>
      </w:pPr>
      <w:r w:rsidRPr="006071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A2909" w:rsidRPr="0035032B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К.М.02.07 «Социальная педагогика» относится к обязательной части, является дисциплиной Блока Б2. «Практика (часть практик, включенных в обязательную часть или часть, формируемую участниками образовательных отношений, размещены в комплексных модулях)». Модуль 4 "Психолого-педагогический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BA2909" w:rsidRPr="0035032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909" w:rsidRPr="0060713A" w:rsidRDefault="00607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A2909" w:rsidRPr="0060713A" w:rsidRDefault="00607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A2909" w:rsidRPr="0060713A" w:rsidRDefault="00607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A2909" w:rsidRPr="0060713A" w:rsidRDefault="00607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A2909" w:rsidRPr="0060713A" w:rsidRDefault="00607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A290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909" w:rsidRDefault="00BA2909"/>
        </w:tc>
      </w:tr>
      <w:tr w:rsidR="00BA2909" w:rsidRPr="0035032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909" w:rsidRPr="0060713A" w:rsidRDefault="00607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909" w:rsidRPr="0060713A" w:rsidRDefault="00607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909" w:rsidRPr="0060713A" w:rsidRDefault="00BA2909">
            <w:pPr>
              <w:rPr>
                <w:lang w:val="ru-RU"/>
              </w:rPr>
            </w:pPr>
          </w:p>
        </w:tc>
      </w:tr>
      <w:tr w:rsidR="00BA290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909" w:rsidRDefault="0060713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 и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909" w:rsidRPr="0060713A" w:rsidRDefault="0060713A">
            <w:pPr>
              <w:spacing w:after="0" w:line="240" w:lineRule="auto"/>
              <w:jc w:val="center"/>
              <w:rPr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BA2909" w:rsidRPr="0060713A" w:rsidRDefault="0060713A">
            <w:pPr>
              <w:spacing w:after="0" w:line="240" w:lineRule="auto"/>
              <w:jc w:val="center"/>
              <w:rPr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lang w:val="ru-RU"/>
              </w:rPr>
              <w:t>Организация социальной реабилитации</w:t>
            </w:r>
          </w:p>
          <w:p w:rsidR="00BA2909" w:rsidRPr="0060713A" w:rsidRDefault="0060713A">
            <w:pPr>
              <w:spacing w:after="0" w:line="240" w:lineRule="auto"/>
              <w:jc w:val="center"/>
              <w:rPr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lang w:val="ru-RU"/>
              </w:rPr>
              <w:t>Психология социальной работы</w:t>
            </w:r>
          </w:p>
          <w:p w:rsidR="00BA2909" w:rsidRPr="0060713A" w:rsidRDefault="0060713A">
            <w:pPr>
              <w:spacing w:after="0" w:line="240" w:lineRule="auto"/>
              <w:jc w:val="center"/>
              <w:rPr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lang w:val="ru-RU"/>
              </w:rPr>
              <w:t>Социальная работа с многодетной семьей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УК-3</w:t>
            </w:r>
          </w:p>
        </w:tc>
      </w:tr>
      <w:tr w:rsidR="00BA2909" w:rsidRPr="0035032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A290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A29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A29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29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29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29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29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A29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2909">
        <w:trPr>
          <w:trHeight w:hRule="exact" w:val="416"/>
        </w:trPr>
        <w:tc>
          <w:tcPr>
            <w:tcW w:w="3970" w:type="dxa"/>
          </w:tcPr>
          <w:p w:rsidR="00BA2909" w:rsidRDefault="00BA2909"/>
        </w:tc>
        <w:tc>
          <w:tcPr>
            <w:tcW w:w="1702" w:type="dxa"/>
          </w:tcPr>
          <w:p w:rsidR="00BA2909" w:rsidRDefault="00BA2909"/>
        </w:tc>
        <w:tc>
          <w:tcPr>
            <w:tcW w:w="1702" w:type="dxa"/>
          </w:tcPr>
          <w:p w:rsidR="00BA2909" w:rsidRDefault="00BA2909"/>
        </w:tc>
        <w:tc>
          <w:tcPr>
            <w:tcW w:w="426" w:type="dxa"/>
          </w:tcPr>
          <w:p w:rsidR="00BA2909" w:rsidRDefault="00BA2909"/>
        </w:tc>
        <w:tc>
          <w:tcPr>
            <w:tcW w:w="852" w:type="dxa"/>
          </w:tcPr>
          <w:p w:rsidR="00BA2909" w:rsidRDefault="00BA2909"/>
        </w:tc>
        <w:tc>
          <w:tcPr>
            <w:tcW w:w="993" w:type="dxa"/>
          </w:tcPr>
          <w:p w:rsidR="00BA2909" w:rsidRDefault="00BA2909"/>
        </w:tc>
      </w:tr>
      <w:tr w:rsidR="00BA29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BA2909">
        <w:trPr>
          <w:trHeight w:hRule="exact" w:val="277"/>
        </w:trPr>
        <w:tc>
          <w:tcPr>
            <w:tcW w:w="3970" w:type="dxa"/>
          </w:tcPr>
          <w:p w:rsidR="00BA2909" w:rsidRDefault="00BA2909"/>
        </w:tc>
        <w:tc>
          <w:tcPr>
            <w:tcW w:w="1702" w:type="dxa"/>
          </w:tcPr>
          <w:p w:rsidR="00BA2909" w:rsidRDefault="00BA2909"/>
        </w:tc>
        <w:tc>
          <w:tcPr>
            <w:tcW w:w="1702" w:type="dxa"/>
          </w:tcPr>
          <w:p w:rsidR="00BA2909" w:rsidRDefault="00BA2909"/>
        </w:tc>
        <w:tc>
          <w:tcPr>
            <w:tcW w:w="426" w:type="dxa"/>
          </w:tcPr>
          <w:p w:rsidR="00BA2909" w:rsidRDefault="00BA2909"/>
        </w:tc>
        <w:tc>
          <w:tcPr>
            <w:tcW w:w="852" w:type="dxa"/>
          </w:tcPr>
          <w:p w:rsidR="00BA2909" w:rsidRDefault="00BA2909"/>
        </w:tc>
        <w:tc>
          <w:tcPr>
            <w:tcW w:w="993" w:type="dxa"/>
          </w:tcPr>
          <w:p w:rsidR="00BA2909" w:rsidRDefault="00BA2909"/>
        </w:tc>
      </w:tr>
      <w:tr w:rsidR="00BA290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BA29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2909" w:rsidRPr="0060713A" w:rsidRDefault="00607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2909" w:rsidRPr="0060713A" w:rsidRDefault="00BA29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A2909">
        <w:trPr>
          <w:trHeight w:hRule="exact" w:val="416"/>
        </w:trPr>
        <w:tc>
          <w:tcPr>
            <w:tcW w:w="3970" w:type="dxa"/>
          </w:tcPr>
          <w:p w:rsidR="00BA2909" w:rsidRDefault="00BA2909"/>
        </w:tc>
        <w:tc>
          <w:tcPr>
            <w:tcW w:w="1702" w:type="dxa"/>
          </w:tcPr>
          <w:p w:rsidR="00BA2909" w:rsidRDefault="00BA2909"/>
        </w:tc>
        <w:tc>
          <w:tcPr>
            <w:tcW w:w="1702" w:type="dxa"/>
          </w:tcPr>
          <w:p w:rsidR="00BA2909" w:rsidRDefault="00BA2909"/>
        </w:tc>
        <w:tc>
          <w:tcPr>
            <w:tcW w:w="426" w:type="dxa"/>
          </w:tcPr>
          <w:p w:rsidR="00BA2909" w:rsidRDefault="00BA2909"/>
        </w:tc>
        <w:tc>
          <w:tcPr>
            <w:tcW w:w="852" w:type="dxa"/>
          </w:tcPr>
          <w:p w:rsidR="00BA2909" w:rsidRDefault="00BA2909"/>
        </w:tc>
        <w:tc>
          <w:tcPr>
            <w:tcW w:w="993" w:type="dxa"/>
          </w:tcPr>
          <w:p w:rsidR="00BA2909" w:rsidRDefault="00BA2909"/>
        </w:tc>
      </w:tr>
      <w:tr w:rsidR="00BA290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A290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2909" w:rsidRDefault="00BA290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2909" w:rsidRDefault="00BA29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2909" w:rsidRDefault="00BA2909"/>
        </w:tc>
      </w:tr>
      <w:tr w:rsidR="00BA290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290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290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290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290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A290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BA2909" w:rsidRDefault="006071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A29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29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A29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A290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A29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29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29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 –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2909" w:rsidRDefault="00BA29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2909" w:rsidRDefault="00BA29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2909" w:rsidRDefault="00BA2909"/>
        </w:tc>
      </w:tr>
      <w:tr w:rsidR="00BA290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реализации социально- профилактической и</w:t>
            </w:r>
          </w:p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реабилитационной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реабилитация дезадаптированных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29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A29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A29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BA290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29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BA290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290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BA29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BA29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A2909" w:rsidRPr="0035032B">
        <w:trPr>
          <w:trHeight w:hRule="exact" w:val="840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BA29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A2909" w:rsidRPr="0060713A" w:rsidRDefault="006071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071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BA2909" w:rsidRPr="0060713A" w:rsidRDefault="0060713A">
      <w:pPr>
        <w:rPr>
          <w:sz w:val="0"/>
          <w:szCs w:val="0"/>
          <w:lang w:val="ru-RU"/>
        </w:rPr>
      </w:pPr>
      <w:r w:rsidRPr="006071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2909" w:rsidRPr="0035032B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A29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BA29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A29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A29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</w:tr>
      <w:tr w:rsidR="00BA290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BA29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A2909" w:rsidRPr="003503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</w:tr>
      <w:tr w:rsidR="00BA2909" w:rsidRPr="0035032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BA29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A29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A2909" w:rsidRPr="0035032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</w:tr>
      <w:tr w:rsidR="00BA2909" w:rsidRPr="0035032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BA29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A2909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реализации социально-профилактической и</w:t>
            </w:r>
          </w:p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71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реабилитационной функции.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реабилитация дезадаптированных детей</w:t>
            </w:r>
          </w:p>
        </w:tc>
      </w:tr>
      <w:tr w:rsidR="00BA290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BA29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A29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A2909" w:rsidRPr="0035032B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</w:tr>
      <w:tr w:rsidR="00BA2909" w:rsidRPr="0035032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BA2909">
            <w:pPr>
              <w:rPr>
                <w:lang w:val="ru-RU"/>
              </w:rPr>
            </w:pPr>
          </w:p>
        </w:tc>
      </w:tr>
      <w:tr w:rsidR="00BA290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71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социализации</w:t>
            </w:r>
          </w:p>
        </w:tc>
      </w:tr>
      <w:tr w:rsidR="00BA2909">
        <w:trPr>
          <w:trHeight w:hRule="exact" w:val="1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BA2909"/>
        </w:tc>
      </w:tr>
    </w:tbl>
    <w:p w:rsidR="00BA2909" w:rsidRDefault="006071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A2909" w:rsidRPr="0035032B">
        <w:trPr>
          <w:trHeight w:hRule="exact" w:val="9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BA29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A2909" w:rsidRPr="0035032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педагогика» / Корпачева Людмила Николаевна. – Омск: Изд-во Омской гуманитарной академии, 2021.</w:t>
            </w:r>
          </w:p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A290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A2909" w:rsidRPr="0035032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Альжев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1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978-5-9758-1777-8.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1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713A">
              <w:rPr>
                <w:lang w:val="ru-RU"/>
              </w:rPr>
              <w:t xml:space="preserve"> </w:t>
            </w:r>
            <w:hyperlink r:id="rId4" w:history="1">
              <w:r w:rsidR="002C0374">
                <w:rPr>
                  <w:rStyle w:val="a3"/>
                  <w:lang w:val="ru-RU"/>
                </w:rPr>
                <w:t>http://www.iprbookshop.ru/81049.html</w:t>
              </w:r>
            </w:hyperlink>
            <w:r w:rsidRPr="0060713A">
              <w:rPr>
                <w:lang w:val="ru-RU"/>
              </w:rPr>
              <w:t xml:space="preserve"> </w:t>
            </w:r>
          </w:p>
        </w:tc>
      </w:tr>
      <w:tr w:rsidR="00BA2909" w:rsidRPr="0035032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1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1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713A">
              <w:rPr>
                <w:lang w:val="ru-RU"/>
              </w:rPr>
              <w:t xml:space="preserve"> </w:t>
            </w:r>
            <w:hyperlink r:id="rId5" w:history="1">
              <w:r w:rsidR="002C0374">
                <w:rPr>
                  <w:rStyle w:val="a3"/>
                  <w:lang w:val="ru-RU"/>
                </w:rPr>
                <w:t>http://www.iprbookshop.ru/32220.html</w:t>
              </w:r>
            </w:hyperlink>
            <w:r w:rsidRPr="0060713A">
              <w:rPr>
                <w:lang w:val="ru-RU"/>
              </w:rPr>
              <w:t xml:space="preserve"> </w:t>
            </w:r>
          </w:p>
        </w:tc>
      </w:tr>
      <w:tr w:rsidR="00BA2909">
        <w:trPr>
          <w:trHeight w:hRule="exact" w:val="304"/>
        </w:trPr>
        <w:tc>
          <w:tcPr>
            <w:tcW w:w="285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A2909" w:rsidRPr="0035032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Альжев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1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1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713A">
              <w:rPr>
                <w:lang w:val="ru-RU"/>
              </w:rPr>
              <w:t xml:space="preserve"> </w:t>
            </w:r>
            <w:hyperlink r:id="rId6" w:history="1">
              <w:r w:rsidR="002C0374">
                <w:rPr>
                  <w:rStyle w:val="a3"/>
                  <w:lang w:val="ru-RU"/>
                </w:rPr>
                <w:t>http://www.iprbookshop.ru/6334.html</w:t>
              </w:r>
            </w:hyperlink>
            <w:r w:rsidRPr="0060713A">
              <w:rPr>
                <w:lang w:val="ru-RU"/>
              </w:rPr>
              <w:t xml:space="preserve"> </w:t>
            </w:r>
          </w:p>
        </w:tc>
      </w:tr>
      <w:tr w:rsidR="00BA2909" w:rsidRPr="0035032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A2909" w:rsidRPr="0035032B">
        <w:trPr>
          <w:trHeight w:hRule="exact" w:val="51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2C0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2C0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2C0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2C0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2C0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3B14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B147C" w:rsidRPr="003503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B14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3B147C" w:rsidRPr="003503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B14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2C0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2C0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2C0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2C0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2C0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2C0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2C0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BA2909" w:rsidRPr="0060713A" w:rsidRDefault="0060713A">
      <w:pPr>
        <w:rPr>
          <w:sz w:val="0"/>
          <w:szCs w:val="0"/>
          <w:lang w:val="ru-RU"/>
        </w:rPr>
      </w:pPr>
      <w:r w:rsidRPr="006071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2909" w:rsidRPr="0035032B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A2909" w:rsidRPr="003503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A2909" w:rsidRPr="0035032B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BA2909" w:rsidRPr="0060713A" w:rsidRDefault="0060713A">
      <w:pPr>
        <w:rPr>
          <w:sz w:val="0"/>
          <w:szCs w:val="0"/>
          <w:lang w:val="ru-RU"/>
        </w:rPr>
      </w:pPr>
      <w:r w:rsidRPr="006071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2909" w:rsidRPr="0035032B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A2909" w:rsidRPr="003503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A2909" w:rsidRPr="0035032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A2909" w:rsidRPr="0060713A" w:rsidRDefault="00BA29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A2909" w:rsidRDefault="00607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A2909" w:rsidRDefault="00607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A2909" w:rsidRPr="0060713A" w:rsidRDefault="00BA29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A2909" w:rsidRPr="003503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A29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2C03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A2909" w:rsidRPr="003503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2C0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A2909" w:rsidRPr="003503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C0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A2909" w:rsidRPr="003503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2C0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A290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A2909" w:rsidRPr="0035032B">
        <w:trPr>
          <w:trHeight w:hRule="exact" w:val="57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BA2909" w:rsidRPr="0060713A" w:rsidRDefault="0060713A">
      <w:pPr>
        <w:rPr>
          <w:sz w:val="0"/>
          <w:szCs w:val="0"/>
          <w:lang w:val="ru-RU"/>
        </w:rPr>
      </w:pPr>
      <w:r w:rsidRPr="006071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2909" w:rsidRPr="0035032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A2909" w:rsidRPr="0035032B">
        <w:trPr>
          <w:trHeight w:hRule="exact" w:val="277"/>
        </w:trPr>
        <w:tc>
          <w:tcPr>
            <w:tcW w:w="9640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</w:tr>
      <w:tr w:rsidR="00BA2909" w:rsidRPr="003503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A2909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3B14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B147C" w:rsidRPr="003503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B14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3B147C" w:rsidRPr="003503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B14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3B147C" w:rsidRPr="003503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B14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A2909" w:rsidRDefault="00607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BA2909" w:rsidRDefault="006071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290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BA2909" w:rsidRDefault="00BA2909"/>
    <w:sectPr w:rsidR="00BA2909" w:rsidSect="00BA290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0374"/>
    <w:rsid w:val="0035032B"/>
    <w:rsid w:val="003B147C"/>
    <w:rsid w:val="003E253A"/>
    <w:rsid w:val="0060713A"/>
    <w:rsid w:val="00965913"/>
    <w:rsid w:val="00980EDD"/>
    <w:rsid w:val="00BA2909"/>
    <w:rsid w:val="00D31453"/>
    <w:rsid w:val="00E209E2"/>
    <w:rsid w:val="00E465E7"/>
    <w:rsid w:val="00EA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8FC316-5348-485C-84C8-BADC2501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47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0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334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32220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1049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5379</Words>
  <Characters>30665</Characters>
  <Application>Microsoft Office Word</Application>
  <DocSecurity>0</DocSecurity>
  <Lines>255</Lines>
  <Paragraphs>71</Paragraphs>
  <ScaleCrop>false</ScaleCrop>
  <Company/>
  <LinksUpToDate>false</LinksUpToDate>
  <CharactersWithSpaces>35973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2021-2022_ФГОС3++2021_Бак-ЗФО-СР(21)_plx_Социальная педагогика</dc:title>
  <dc:creator>FastReport.NET</dc:creator>
  <cp:lastModifiedBy>Mark Bernstorf</cp:lastModifiedBy>
  <cp:revision>8</cp:revision>
  <dcterms:created xsi:type="dcterms:W3CDTF">2022-01-21T17:21:00Z</dcterms:created>
  <dcterms:modified xsi:type="dcterms:W3CDTF">2022-11-12T16:07:00Z</dcterms:modified>
</cp:coreProperties>
</file>